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30B05B5E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3A1E79">
        <w:rPr>
          <w:rFonts w:ascii="Arial" w:hAnsi="Arial" w:cs="Arial"/>
          <w:szCs w:val="20"/>
        </w:rPr>
        <w:t xml:space="preserve">8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6B0D9B3A" w14:textId="0408F75C" w:rsidR="00FE3E2D" w:rsidRPr="00FE3E2D" w:rsidRDefault="00083E31" w:rsidP="0091578C">
      <w:pPr>
        <w:rPr>
          <w:rFonts w:ascii="Arial" w:hAnsi="Arial" w:cs="Arial"/>
          <w:b/>
          <w:i/>
          <w:caps/>
          <w:szCs w:val="20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7C36A7">
        <w:rPr>
          <w:rStyle w:val="BLOCKBOLD"/>
          <w:rFonts w:ascii="Arial" w:hAnsi="Arial" w:cs="Arial"/>
        </w:rPr>
        <w:t>A PROCEDURA APERTA PER L’AFFIDAMENTO DEI SERVIZI DI COPERTURA ASSICURATIVA DI CONSIP S.P.A. – ID 2936</w:t>
      </w:r>
      <w:r w:rsidRPr="00C57B70">
        <w:rPr>
          <w:rStyle w:val="BLOCKBOLD"/>
          <w:rFonts w:ascii="Arial" w:hAnsi="Arial" w:cs="Arial"/>
          <w:i/>
          <w:color w:val="0000FF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  <w:r w:rsidR="007C328F">
        <w:rPr>
          <w:rStyle w:val="BLOCKBOLD"/>
          <w:rFonts w:ascii="Arial" w:hAnsi="Arial" w:cs="Arial"/>
        </w:rPr>
        <w:t xml:space="preserve"> - </w:t>
      </w:r>
      <w:r w:rsidR="007C328F" w:rsidRPr="007C328F">
        <w:rPr>
          <w:rFonts w:ascii="Arial" w:hAnsi="Arial" w:cs="Arial"/>
          <w:b/>
          <w:caps/>
          <w:szCs w:val="20"/>
        </w:rPr>
        <w:t>LOTTO/I n</w:t>
      </w:r>
      <w:r w:rsidR="007C328F" w:rsidRPr="007C328F">
        <w:rPr>
          <w:rFonts w:ascii="Arial" w:hAnsi="Arial" w:cs="Arial"/>
          <w:b/>
          <w:bCs/>
          <w:i/>
          <w:caps/>
          <w:szCs w:val="20"/>
        </w:rPr>
        <w:t xml:space="preserve">. </w:t>
      </w:r>
      <w:r w:rsidR="007C328F" w:rsidRPr="007C328F">
        <w:rPr>
          <w:rFonts w:ascii="Arial" w:hAnsi="Arial" w:cs="Arial"/>
          <w:b/>
          <w:bCs/>
          <w:i/>
          <w:szCs w:val="20"/>
        </w:rPr>
        <w:t>&lt;</w:t>
      </w:r>
      <w:r w:rsidR="007C328F" w:rsidRPr="007C328F">
        <w:rPr>
          <w:rStyle w:val="BLOCKBOLD"/>
          <w:rFonts w:ascii="Arial" w:hAnsi="Arial"/>
          <w:b w:val="0"/>
          <w:bCs/>
          <w:iCs/>
          <w:caps w:val="0"/>
          <w:color w:val="0000FF"/>
        </w:rPr>
        <w:t>inserire il numero del lotto a cui si riferisce la rettifica</w:t>
      </w:r>
      <w:r w:rsidR="007C328F" w:rsidRPr="007C328F">
        <w:rPr>
          <w:rFonts w:ascii="Arial" w:hAnsi="Arial" w:cs="Arial"/>
          <w:b/>
          <w:bCs/>
          <w:i/>
          <w:szCs w:val="20"/>
        </w:rPr>
        <w:t>&gt;</w:t>
      </w: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2F599157" w14:textId="5F9A8FCA" w:rsidR="00083E31" w:rsidRPr="00C57B70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>l_ sottoscritt_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nat_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5DF51D80" w14:textId="4DC37CE1" w:rsidR="002E133B" w:rsidRPr="00FE3E2D" w:rsidRDefault="006702AC" w:rsidP="00FE3E2D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B218D6">
      <w:pPr>
        <w:pStyle w:val="Pidipagina"/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F5DD" w14:textId="77777777" w:rsidR="004D20C6" w:rsidRDefault="004D20C6" w:rsidP="009B4C30">
      <w:pPr>
        <w:spacing w:line="240" w:lineRule="auto"/>
      </w:pPr>
      <w:r>
        <w:separator/>
      </w:r>
    </w:p>
  </w:endnote>
  <w:endnote w:type="continuationSeparator" w:id="0">
    <w:p w14:paraId="65DDAFD6" w14:textId="77777777" w:rsidR="004D20C6" w:rsidRDefault="004D20C6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8F08" w14:textId="77777777" w:rsidR="00FE3E2D" w:rsidRDefault="00FE3E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78D2A4D8" w:rsidR="002E133B" w:rsidRDefault="002E133B" w:rsidP="00B218D6">
    <w:pPr>
      <w:pStyle w:val="Pidipagina"/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</w:pPr>
    <w:r w:rsidRPr="0053166D">
      <w:rPr>
        <w:sz w:val="18"/>
      </w:rPr>
      <w:t xml:space="preserve">Classificazione del documento: Consip internal 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&lt;sostituire: quando il documento viene personalizzato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onsip confidential; quando il documento viene pubblicato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onsip public&gt;</w:t>
    </w:r>
  </w:p>
  <w:p w14:paraId="1892461D" w14:textId="77777777" w:rsidR="00B218D6" w:rsidRPr="006256BC" w:rsidRDefault="00B218D6" w:rsidP="00B218D6">
    <w:pPr>
      <w:tabs>
        <w:tab w:val="center" w:pos="4819"/>
        <w:tab w:val="right" w:pos="9638"/>
      </w:tabs>
      <w:spacing w:line="240" w:lineRule="auto"/>
      <w:ind w:left="-142"/>
      <w:rPr>
        <w:rFonts w:ascii="Arial" w:hAnsi="Arial" w:cs="Arial"/>
        <w:iCs/>
        <w:noProof/>
        <w:color w:val="000000"/>
        <w:sz w:val="16"/>
        <w:szCs w:val="16"/>
      </w:rPr>
    </w:pPr>
    <w:r w:rsidRPr="00AF26D0">
      <w:rPr>
        <w:rFonts w:ascii="Arial" w:hAnsi="Arial" w:cs="Arial"/>
        <w:sz w:val="16"/>
        <w:szCs w:val="16"/>
      </w:rPr>
      <w:t>Gara a procedura aperta ai sensi del D.Lgs. 36/2023 per l’affidamento dei servizi di copertura assicurativa di Consip S.p.A. – ID 2936</w:t>
    </w:r>
  </w:p>
  <w:p w14:paraId="61127B6C" w14:textId="77777777" w:rsidR="00B218D6" w:rsidRPr="0053166D" w:rsidRDefault="00B218D6" w:rsidP="00B218D6">
    <w:pPr>
      <w:pStyle w:val="Pidipagina"/>
    </w:pPr>
  </w:p>
  <w:p w14:paraId="2461972E" w14:textId="77777777" w:rsidR="002E133B" w:rsidRDefault="002E133B" w:rsidP="00B218D6">
    <w:pPr>
      <w:pStyle w:val="Pidipagina"/>
    </w:pPr>
  </w:p>
  <w:p w14:paraId="3A8A1D3B" w14:textId="77777777" w:rsidR="002E133B" w:rsidRDefault="002E13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317CC" w14:textId="38CAA239" w:rsidR="00FE3E2D" w:rsidRPr="00603240" w:rsidRDefault="00FE3E2D" w:rsidP="00FE3E2D">
    <w:pPr>
      <w:pStyle w:val="Pidipagina"/>
      <w:rPr>
        <w:rFonts w:ascii="Arial" w:hAnsi="Arial" w:cs="Arial"/>
        <w:i w:val="0"/>
        <w:iCs/>
        <w:sz w:val="14"/>
        <w:szCs w:val="14"/>
      </w:rPr>
    </w:pPr>
    <w:r w:rsidRPr="00603240">
      <w:rPr>
        <w:rFonts w:ascii="Arial" w:hAnsi="Arial" w:cs="Arial"/>
        <w:i w:val="0"/>
        <w:iCs/>
        <w:sz w:val="14"/>
        <w:szCs w:val="14"/>
      </w:rPr>
      <w:t xml:space="preserve">Classificazione Consip: </w:t>
    </w:r>
    <w:r w:rsidR="00C26718">
      <w:rPr>
        <w:rFonts w:ascii="Arial" w:hAnsi="Arial" w:cs="Arial"/>
        <w:i w:val="0"/>
        <w:iCs/>
        <w:sz w:val="14"/>
        <w:szCs w:val="14"/>
      </w:rPr>
      <w:t>Ambito pubblico</w:t>
    </w:r>
    <w:r w:rsidR="00C26718">
      <w:rPr>
        <w:rFonts w:ascii="Arial" w:hAnsi="Arial" w:cs="Arial"/>
        <w:i w:val="0"/>
        <w:iCs/>
        <w:sz w:val="14"/>
        <w:szCs w:val="14"/>
      </w:rPr>
      <w:tab/>
    </w:r>
  </w:p>
  <w:p w14:paraId="2B74CA8C" w14:textId="5BBC7A4E" w:rsidR="00FE3E2D" w:rsidRPr="00603240" w:rsidRDefault="00FE3E2D" w:rsidP="00FE3E2D">
    <w:pPr>
      <w:pStyle w:val="Pidipagina"/>
      <w:rPr>
        <w:rFonts w:ascii="Arial" w:hAnsi="Arial" w:cs="Arial"/>
        <w:i w:val="0"/>
        <w:iCs/>
        <w:sz w:val="14"/>
        <w:szCs w:val="14"/>
      </w:rPr>
    </w:pPr>
    <w:r w:rsidRPr="00603240">
      <w:rPr>
        <w:rFonts w:ascii="Arial" w:hAnsi="Arial" w:cs="Arial"/>
        <w:i w:val="0"/>
        <w:iCs/>
        <w:sz w:val="14"/>
        <w:szCs w:val="14"/>
      </w:rPr>
      <w:t>ID 2936 - Gara a procedura aperta per l’affidamento dei servizi di copertura assicurativa di Consip S.p.A</w:t>
    </w:r>
  </w:p>
  <w:p w14:paraId="78F16F39" w14:textId="7B32D3A8" w:rsidR="00FE3E2D" w:rsidRPr="00603240" w:rsidRDefault="00FE3E2D" w:rsidP="00FE3E2D">
    <w:pPr>
      <w:pStyle w:val="Pidipagina"/>
      <w:rPr>
        <w:rFonts w:ascii="Arial" w:hAnsi="Arial" w:cs="Arial"/>
        <w:i w:val="0"/>
        <w:iCs/>
        <w:sz w:val="14"/>
        <w:szCs w:val="14"/>
      </w:rPr>
    </w:pPr>
    <w:r w:rsidRPr="00603240">
      <w:rPr>
        <w:rFonts w:ascii="Arial" w:hAnsi="Arial" w:cs="Arial"/>
        <w:i w:val="0"/>
        <w:iCs/>
        <w:sz w:val="14"/>
        <w:szCs w:val="14"/>
      </w:rPr>
      <w:t>Allegato 8 - Manifestazione di interesse – Rettifica ex art. 101 co.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F0FBA" w14:textId="77777777" w:rsidR="004D20C6" w:rsidRDefault="004D20C6" w:rsidP="009B4C30">
      <w:pPr>
        <w:spacing w:line="240" w:lineRule="auto"/>
      </w:pPr>
      <w:r>
        <w:separator/>
      </w:r>
    </w:p>
  </w:footnote>
  <w:footnote w:type="continuationSeparator" w:id="0">
    <w:p w14:paraId="05C401F3" w14:textId="77777777" w:rsidR="004D20C6" w:rsidRDefault="004D20C6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FECC0" w14:textId="77777777" w:rsidR="00FE3E2D" w:rsidRDefault="00FE3E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0E7959"/>
    <w:rsid w:val="00103F69"/>
    <w:rsid w:val="00164CDB"/>
    <w:rsid w:val="001C139D"/>
    <w:rsid w:val="001C618C"/>
    <w:rsid w:val="001F65F6"/>
    <w:rsid w:val="001F6AE5"/>
    <w:rsid w:val="002334AA"/>
    <w:rsid w:val="00240C04"/>
    <w:rsid w:val="00270D36"/>
    <w:rsid w:val="00282295"/>
    <w:rsid w:val="002A40D1"/>
    <w:rsid w:val="002D5846"/>
    <w:rsid w:val="002E133B"/>
    <w:rsid w:val="002F020B"/>
    <w:rsid w:val="00302B34"/>
    <w:rsid w:val="00392A95"/>
    <w:rsid w:val="003A1E79"/>
    <w:rsid w:val="003B7081"/>
    <w:rsid w:val="003C35EC"/>
    <w:rsid w:val="003D2F04"/>
    <w:rsid w:val="00421AB7"/>
    <w:rsid w:val="00422E89"/>
    <w:rsid w:val="004379AC"/>
    <w:rsid w:val="00487CE2"/>
    <w:rsid w:val="004D20C6"/>
    <w:rsid w:val="004E0C2C"/>
    <w:rsid w:val="005B7FCE"/>
    <w:rsid w:val="005D27D9"/>
    <w:rsid w:val="00603240"/>
    <w:rsid w:val="00603946"/>
    <w:rsid w:val="00627CFE"/>
    <w:rsid w:val="00644F8C"/>
    <w:rsid w:val="00664A2B"/>
    <w:rsid w:val="006702AC"/>
    <w:rsid w:val="006A5A33"/>
    <w:rsid w:val="006B18D2"/>
    <w:rsid w:val="006E59DE"/>
    <w:rsid w:val="006E6D55"/>
    <w:rsid w:val="006F66EA"/>
    <w:rsid w:val="00711C41"/>
    <w:rsid w:val="00714820"/>
    <w:rsid w:val="007514EB"/>
    <w:rsid w:val="007A291E"/>
    <w:rsid w:val="007B1B5C"/>
    <w:rsid w:val="007C328F"/>
    <w:rsid w:val="007C36A7"/>
    <w:rsid w:val="007E5648"/>
    <w:rsid w:val="007E69B5"/>
    <w:rsid w:val="008528B9"/>
    <w:rsid w:val="00874E64"/>
    <w:rsid w:val="00893A6B"/>
    <w:rsid w:val="008A7F17"/>
    <w:rsid w:val="008B574A"/>
    <w:rsid w:val="008D1C37"/>
    <w:rsid w:val="008E16B2"/>
    <w:rsid w:val="008E62B2"/>
    <w:rsid w:val="0091578C"/>
    <w:rsid w:val="009540BD"/>
    <w:rsid w:val="009711EE"/>
    <w:rsid w:val="009B4C30"/>
    <w:rsid w:val="009C6BF5"/>
    <w:rsid w:val="009D5ACB"/>
    <w:rsid w:val="00A15291"/>
    <w:rsid w:val="00A41FEB"/>
    <w:rsid w:val="00A42C6D"/>
    <w:rsid w:val="00AC0135"/>
    <w:rsid w:val="00AD0E05"/>
    <w:rsid w:val="00AF26D0"/>
    <w:rsid w:val="00B077A0"/>
    <w:rsid w:val="00B13C07"/>
    <w:rsid w:val="00B218D6"/>
    <w:rsid w:val="00B2397B"/>
    <w:rsid w:val="00BE79E2"/>
    <w:rsid w:val="00C26718"/>
    <w:rsid w:val="00C30E8D"/>
    <w:rsid w:val="00C554E8"/>
    <w:rsid w:val="00C57B70"/>
    <w:rsid w:val="00D3223B"/>
    <w:rsid w:val="00E418D0"/>
    <w:rsid w:val="00ED1477"/>
    <w:rsid w:val="00F26D75"/>
    <w:rsid w:val="00F27324"/>
    <w:rsid w:val="00F62510"/>
    <w:rsid w:val="00F84B61"/>
    <w:rsid w:val="00FA4CB6"/>
    <w:rsid w:val="00FC0950"/>
    <w:rsid w:val="00FE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B218D6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ind w:left="-142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8D6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1353</Characters>
  <Application>Microsoft Office Word</Application>
  <DocSecurity>0</DocSecurity>
  <Lines>31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Di Venanzi Fabiana</cp:lastModifiedBy>
  <cp:revision>8</cp:revision>
  <cp:lastPrinted>2026-03-11T11:36:00Z</cp:lastPrinted>
  <dcterms:created xsi:type="dcterms:W3CDTF">2026-02-27T07:17:00Z</dcterms:created>
  <dcterms:modified xsi:type="dcterms:W3CDTF">2026-03-11T11:36:00Z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